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B7" w:rsidRDefault="009019B7" w:rsidP="005E4A9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Eficiência Energética – Profº. Ms. Cristiano Malheiro</w:t>
      </w:r>
    </w:p>
    <w:p w:rsidR="009019B7" w:rsidRDefault="009019B7" w:rsidP="005E4A9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E4A90" w:rsidRDefault="0067247F" w:rsidP="005E4A9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Orientações para Seminários</w:t>
      </w:r>
      <w:r w:rsidR="0031727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Formas de Geração de Energia</w:t>
      </w:r>
    </w:p>
    <w:p w:rsidR="009019B7" w:rsidRDefault="009019B7" w:rsidP="005E4A9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11835" w:rsidRDefault="00B11835" w:rsidP="009019B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11835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4D6C">
        <w:rPr>
          <w:rFonts w:ascii="Times New Roman" w:hAnsi="Times New Roman" w:cs="Times New Roman"/>
          <w:sz w:val="24"/>
          <w:szCs w:val="24"/>
          <w:lang w:val="pt-BR"/>
        </w:rPr>
        <w:t>- Elaborar um documento de pesquisa, seguindo as normas do TCC sobre a fonte de geração de energia estudada (valerá até 2 pontos);</w:t>
      </w:r>
    </w:p>
    <w:p w:rsidR="0031727B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1727B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4D6C">
        <w:rPr>
          <w:rFonts w:ascii="Times New Roman" w:hAnsi="Times New Roman" w:cs="Times New Roman"/>
          <w:sz w:val="24"/>
          <w:szCs w:val="24"/>
          <w:lang w:val="pt-BR"/>
        </w:rPr>
        <w:t>- Elaborar um semin</w:t>
      </w:r>
      <w:r w:rsidR="00EE4D6C">
        <w:rPr>
          <w:rFonts w:ascii="Times New Roman" w:hAnsi="Times New Roman" w:cs="Times New Roman"/>
          <w:sz w:val="24"/>
          <w:szCs w:val="24"/>
          <w:lang w:val="pt-BR"/>
        </w:rPr>
        <w:t>ário de 15 minutos a respeito da geração de energia (nacional e</w:t>
      </w:r>
      <w:r w:rsidR="009019B7">
        <w:rPr>
          <w:rFonts w:ascii="Times New Roman" w:hAnsi="Times New Roman" w:cs="Times New Roman"/>
          <w:sz w:val="24"/>
          <w:szCs w:val="24"/>
          <w:lang w:val="pt-BR"/>
        </w:rPr>
        <w:t>/ ou</w:t>
      </w:r>
      <w:r w:rsidR="00EE4D6C">
        <w:rPr>
          <w:rFonts w:ascii="Times New Roman" w:hAnsi="Times New Roman" w:cs="Times New Roman"/>
          <w:sz w:val="24"/>
          <w:szCs w:val="24"/>
          <w:lang w:val="pt-BR"/>
        </w:rPr>
        <w:t xml:space="preserve"> internacional, como funciona a obtenção, transmissão, etc)</w:t>
      </w:r>
      <w:r w:rsidRPr="00EE4D6C">
        <w:rPr>
          <w:rFonts w:ascii="Times New Roman" w:hAnsi="Times New Roman" w:cs="Times New Roman"/>
          <w:sz w:val="24"/>
          <w:szCs w:val="24"/>
          <w:lang w:val="pt-BR"/>
        </w:rPr>
        <w:t>, na forma de apresentação de TCC, com slides e divisão do que irá s</w:t>
      </w:r>
      <w:r w:rsidR="00EE4D6C">
        <w:rPr>
          <w:rFonts w:ascii="Times New Roman" w:hAnsi="Times New Roman" w:cs="Times New Roman"/>
          <w:sz w:val="24"/>
          <w:szCs w:val="24"/>
          <w:lang w:val="pt-BR"/>
        </w:rPr>
        <w:t>er comentado com todos do grupo (valerá até 3 pontos);</w:t>
      </w:r>
    </w:p>
    <w:p w:rsidR="0031727B" w:rsidRPr="00EE4D6C" w:rsidRDefault="00EE4D6C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1727B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4D6C">
        <w:rPr>
          <w:rFonts w:ascii="Times New Roman" w:hAnsi="Times New Roman" w:cs="Times New Roman"/>
          <w:sz w:val="24"/>
          <w:szCs w:val="24"/>
          <w:lang w:val="pt-BR"/>
        </w:rPr>
        <w:t>- No final o professor</w:t>
      </w:r>
      <w:r w:rsidR="00EE4D6C">
        <w:rPr>
          <w:rFonts w:ascii="Times New Roman" w:hAnsi="Times New Roman" w:cs="Times New Roman"/>
          <w:sz w:val="24"/>
          <w:szCs w:val="24"/>
          <w:lang w:val="pt-BR"/>
        </w:rPr>
        <w:t xml:space="preserve"> da disciplina e/ou convidado</w:t>
      </w:r>
      <w:r w:rsidRPr="00EE4D6C">
        <w:rPr>
          <w:rFonts w:ascii="Times New Roman" w:hAnsi="Times New Roman" w:cs="Times New Roman"/>
          <w:sz w:val="24"/>
          <w:szCs w:val="24"/>
          <w:lang w:val="pt-BR"/>
        </w:rPr>
        <w:t xml:space="preserve"> irá comentar a apresentação e poderá realizar até 2 perguntas ou comentários sobre o</w:t>
      </w:r>
      <w:r w:rsidR="00EE4D6C">
        <w:rPr>
          <w:rFonts w:ascii="Times New Roman" w:hAnsi="Times New Roman" w:cs="Times New Roman"/>
          <w:sz w:val="24"/>
          <w:szCs w:val="24"/>
          <w:lang w:val="pt-BR"/>
        </w:rPr>
        <w:t xml:space="preserve"> trabalho escrito e apresentado;</w:t>
      </w:r>
    </w:p>
    <w:p w:rsidR="0031727B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019B7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4D6C">
        <w:rPr>
          <w:rFonts w:ascii="Times New Roman" w:hAnsi="Times New Roman" w:cs="Times New Roman"/>
          <w:sz w:val="24"/>
          <w:szCs w:val="24"/>
          <w:lang w:val="pt-BR"/>
        </w:rPr>
        <w:t>Datas para entrega</w:t>
      </w:r>
    </w:p>
    <w:p w:rsidR="0031727B" w:rsidRPr="00EE4D6C" w:rsidRDefault="009019B7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Parte escrita</w:t>
      </w:r>
      <w:r w:rsidR="0031727B" w:rsidRPr="00EE4D6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EE4D6C" w:rsidRPr="00EE4D6C">
        <w:rPr>
          <w:rFonts w:ascii="Times New Roman" w:hAnsi="Times New Roman" w:cs="Times New Roman"/>
          <w:sz w:val="24"/>
          <w:szCs w:val="24"/>
          <w:lang w:val="pt-BR"/>
        </w:rPr>
        <w:t xml:space="preserve"> 29/05/2015</w:t>
      </w:r>
    </w:p>
    <w:p w:rsidR="0031727B" w:rsidRPr="00EE4D6C" w:rsidRDefault="0031727B" w:rsidP="00EE4D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E4D6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E4D6C" w:rsidRPr="00EE4D6C">
        <w:rPr>
          <w:rFonts w:ascii="Times New Roman" w:hAnsi="Times New Roman" w:cs="Times New Roman"/>
          <w:sz w:val="24"/>
          <w:szCs w:val="24"/>
          <w:lang w:val="pt-BR"/>
        </w:rPr>
        <w:t>presentação: 12/06/2015</w:t>
      </w:r>
    </w:p>
    <w:p w:rsidR="0031727B" w:rsidRDefault="0031727B" w:rsidP="00B1183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E4D6C" w:rsidRDefault="00EE4D6C" w:rsidP="00B1183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Grupos e Temas:</w:t>
      </w:r>
    </w:p>
    <w:p w:rsidR="00EE4D6C" w:rsidRDefault="00EE4D6C" w:rsidP="00B1183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1- Jonathan, Cecília, Marcelo, Felipe e Almir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Marítima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</w:p>
    <w:p w:rsidR="009019B7" w:rsidRPr="009019B7" w:rsidRDefault="009019B7" w:rsidP="00106BD2">
      <w:pPr>
        <w:shd w:val="clear" w:color="auto" w:fill="FFFFFF"/>
        <w:suppressAutoHyphens w:val="0"/>
        <w:ind w:firstLine="708"/>
        <w:jc w:val="both"/>
        <w:textAlignment w:val="baseline"/>
        <w:rPr>
          <w:rFonts w:ascii="Times New Roman" w:hAnsi="Times New Roman" w:cs="Times New Roman"/>
          <w:color w:val="002060"/>
          <w:spacing w:val="0"/>
          <w:sz w:val="20"/>
          <w:szCs w:val="20"/>
          <w:lang w:val="pt-BR" w:eastAsia="pt-BR"/>
        </w:rPr>
      </w:pPr>
      <w:r w:rsidRPr="009019B7">
        <w:rPr>
          <w:rFonts w:ascii="Times New Roman" w:hAnsi="Times New Roman" w:cs="Times New Roman"/>
          <w:color w:val="002060"/>
          <w:spacing w:val="0"/>
          <w:sz w:val="20"/>
          <w:szCs w:val="20"/>
          <w:lang w:val="pt-BR" w:eastAsia="pt-BR"/>
        </w:rPr>
        <w:t>A água é o recurso natural mais abundante do planeta e uma das poucas fontes para produção de energia que não contribui para o aquecimento global. Além disso, é renovável.</w:t>
      </w:r>
    </w:p>
    <w:p w:rsidR="009019B7" w:rsidRPr="009019B7" w:rsidRDefault="009019B7" w:rsidP="009019B7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 w:cs="Times New Roman"/>
          <w:color w:val="002060"/>
          <w:spacing w:val="0"/>
          <w:sz w:val="20"/>
          <w:szCs w:val="20"/>
          <w:lang w:val="pt-BR" w:eastAsia="pt-BR"/>
        </w:rPr>
      </w:pPr>
      <w:r w:rsidRPr="009019B7">
        <w:rPr>
          <w:rFonts w:ascii="Times New Roman" w:hAnsi="Times New Roman" w:cs="Times New Roman"/>
          <w:color w:val="002060"/>
          <w:spacing w:val="0"/>
          <w:sz w:val="20"/>
          <w:szCs w:val="20"/>
          <w:lang w:val="pt-BR" w:eastAsia="pt-BR"/>
        </w:rPr>
        <w:t>O potencial de geração de energia elétrica a partir do mar inclui o aproveitamento das marés, correntes marítimas, ondas, energia térmica e gradientes de salinidade.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2- Leonardo, Carlos Alexandre, Ailton e Carlos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Eólica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106BD2" w:rsidP="00106BD2">
      <w:pPr>
        <w:ind w:firstLine="708"/>
        <w:jc w:val="both"/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 xml:space="preserve">A </w:t>
      </w:r>
      <w:r w:rsidR="009019B7"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Energia eólica é a energia cinética contida nas massas de ar em movimento (vento). Seu aproveitamento ocorre por meio da conversão da energia cinética de translação em energia cinética de rotação, com o emprego de turbinas eólicas – também denominadas aerogeradores – para a geração de eletricidade, ou de cata-ventos (e moinhos), para trabalhos mecânicos como bombeamento d’água.</w:t>
      </w:r>
    </w:p>
    <w:p w:rsidR="009019B7" w:rsidRPr="009019B7" w:rsidRDefault="009019B7" w:rsidP="00B11835">
      <w:pPr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3- Ronário, Rogério dos Santos, Antônio e Felipe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Hidráulica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9019B7" w:rsidRPr="009019B7" w:rsidRDefault="009019B7" w:rsidP="00106BD2">
      <w:pPr>
        <w:pStyle w:val="NormalWeb"/>
        <w:shd w:val="clear" w:color="auto" w:fill="FFFFFF"/>
        <w:spacing w:before="0" w:beforeAutospacing="0" w:after="300" w:afterAutospacing="0" w:line="255" w:lineRule="atLeast"/>
        <w:ind w:firstLine="708"/>
        <w:jc w:val="both"/>
        <w:textAlignment w:val="baseline"/>
        <w:rPr>
          <w:color w:val="002060"/>
          <w:sz w:val="20"/>
          <w:szCs w:val="20"/>
        </w:rPr>
      </w:pPr>
      <w:r w:rsidRPr="009019B7">
        <w:rPr>
          <w:color w:val="002060"/>
          <w:sz w:val="20"/>
          <w:szCs w:val="20"/>
        </w:rPr>
        <w:t>O fluxo das águas é o combustível da geração de eletricidade a partir da fonte hidráulica. Para aproveitar a queda d’água de um rio, por exemplo, estuda-se o melhor local para a construção de uma usina, levando-se em conta o projeto de engenharia, os impactos ambientais, sociais e econômicos na região, além da viabilidade econômica do empreendimento.</w:t>
      </w:r>
    </w:p>
    <w:p w:rsidR="009019B7" w:rsidRPr="009019B7" w:rsidRDefault="009019B7" w:rsidP="00106BD2">
      <w:pPr>
        <w:pStyle w:val="NormalWeb"/>
        <w:shd w:val="clear" w:color="auto" w:fill="FFFFFF"/>
        <w:spacing w:before="0" w:beforeAutospacing="0" w:after="300" w:afterAutospacing="0" w:line="255" w:lineRule="atLeast"/>
        <w:ind w:firstLine="708"/>
        <w:jc w:val="both"/>
        <w:textAlignment w:val="baseline"/>
        <w:rPr>
          <w:color w:val="002060"/>
          <w:sz w:val="20"/>
          <w:szCs w:val="20"/>
        </w:rPr>
      </w:pPr>
      <w:r w:rsidRPr="009019B7">
        <w:rPr>
          <w:color w:val="002060"/>
          <w:sz w:val="20"/>
          <w:szCs w:val="20"/>
        </w:rPr>
        <w:lastRenderedPageBreak/>
        <w:t>As obras de uma usina hidrelétrica incluem o desvio do curso do rio e a formação do reservatório. A água do rio movimenta as turbinas que estão ligadas a geradores, possibilitando a conversão da energia mecânica em elétrica.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4- Adriano, Rafael, Thiago e Rodrigo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Solar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9019B7" w:rsidP="00106BD2">
      <w:pPr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A energia solar é aquela energia obtida pela luz do Sol que pode ser captada com painéis solares. É uma fonte de vida e de origem da maioria das outras formas de energia na Terra. A energia solar chega ao planeta nas formas térmica e luminosa.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5- Tiago Aramis, Felipe Oliveira, Erik e Paulo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Gás Natural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9019B7" w:rsidP="00106BD2">
      <w:pPr>
        <w:ind w:firstLine="708"/>
        <w:jc w:val="both"/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Na geração termelétrica, a eletricidade é produzida a partir da queima de combustíveis, sendo o gás natural um dos mais utilizados no Brasil. O vapor produzido na queima do gás é utilizado para movimentar as turbinas ligadas a geradores.</w:t>
      </w:r>
    </w:p>
    <w:p w:rsidR="009019B7" w:rsidRPr="009019B7" w:rsidRDefault="009019B7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6- Herbert, João, Rogério e Adriano Moreira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Biomassa</w:t>
      </w:r>
    </w:p>
    <w:p w:rsidR="009019B7" w:rsidRPr="009019B7" w:rsidRDefault="009019B7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</w:p>
    <w:p w:rsidR="009019B7" w:rsidRPr="009019B7" w:rsidRDefault="009019B7" w:rsidP="00106BD2">
      <w:pPr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Biomassa é a massa total de organismos vivos numa área. Esta massa constitui uma importante reserva de energia, pois é formada essencialmente por hidratos de carbono. Do ponto de vista energético, para fins de outorga de empreendimentos do setor elétrico, biomassa é todo recurso renovável oriundo de matéria orgânica (de origem animal ou vegetal) que pode ser utilizada na produção de energia.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7- Matheus, Tiago Mota, Asaph e Rogério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Fonte de Geração: Geotérmica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106BD2">
      <w:pPr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A energia geotérmica (ou geotermal) é aquela obtida pelo calor que existe no interior da Terra. Os principais recursos são os gêiseres – fontes de vapor no interior da Terra que apresentam erupções periódicas.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sz w:val="20"/>
          <w:szCs w:val="20"/>
          <w:lang w:val="pt-BR"/>
        </w:rPr>
        <w:t>Grupo 8- Reinaldo, Felipe Rubens Pereira e Vinícius</w:t>
      </w:r>
    </w:p>
    <w:p w:rsidR="00EE4D6C" w:rsidRPr="009019B7" w:rsidRDefault="00EE4D6C" w:rsidP="00B11835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EE4D6C" w:rsidRPr="009019B7" w:rsidRDefault="00EE4D6C" w:rsidP="00EE4D6C">
      <w:pPr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 xml:space="preserve">Fonte de Geração: </w:t>
      </w:r>
      <w:r w:rsidR="009019B7" w:rsidRPr="009019B7">
        <w:rPr>
          <w:rFonts w:ascii="Times New Roman" w:hAnsi="Times New Roman" w:cs="Times New Roman"/>
          <w:b/>
          <w:color w:val="FF0000"/>
          <w:sz w:val="20"/>
          <w:szCs w:val="20"/>
          <w:lang w:val="pt-BR"/>
        </w:rPr>
        <w:t>Nuclear</w:t>
      </w:r>
    </w:p>
    <w:p w:rsidR="00EE4D6C" w:rsidRPr="009019B7" w:rsidRDefault="00EE4D6C" w:rsidP="00EE4D6C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bookmarkStart w:id="0" w:name="_GoBack"/>
      <w:bookmarkEnd w:id="0"/>
    </w:p>
    <w:p w:rsidR="0031727B" w:rsidRPr="009019B7" w:rsidRDefault="009019B7" w:rsidP="00106BD2">
      <w:pPr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  <w:lang w:val="pt-BR"/>
        </w:rPr>
      </w:pPr>
      <w:r w:rsidRPr="009019B7">
        <w:rPr>
          <w:rFonts w:ascii="Times New Roman" w:hAnsi="Times New Roman" w:cs="Times New Roman"/>
          <w:color w:val="002060"/>
          <w:sz w:val="20"/>
          <w:szCs w:val="20"/>
          <w:shd w:val="clear" w:color="auto" w:fill="FFFFFF"/>
        </w:rPr>
        <w:t>A energia nuclear ou nucleoelétrica é proveniente da fissão do urânio em reator nuclear. Apesar da complexidade de uma usina nuclear, seu princípio de funcionamento é similar ao de uma termelétrica convencional, na qual o calor gerado pela queima de um combustível produz vapor, que aciona uma turbina, acoplada a um gerador de corrente elétrica.</w:t>
      </w:r>
    </w:p>
    <w:p w:rsidR="0031727B" w:rsidRDefault="0031727B" w:rsidP="00B1183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019B7" w:rsidRPr="009019B7" w:rsidRDefault="009019B7" w:rsidP="009019B7">
      <w:pPr>
        <w:rPr>
          <w:rFonts w:ascii="Times New Roman" w:hAnsi="Times New Roman" w:cs="Times New Roman"/>
          <w:b/>
          <w:lang w:val="pt-BR"/>
        </w:rPr>
      </w:pPr>
      <w:r w:rsidRPr="009019B7">
        <w:rPr>
          <w:rFonts w:ascii="Times New Roman" w:hAnsi="Times New Roman" w:cs="Times New Roman"/>
          <w:b/>
          <w:lang w:val="pt-BR"/>
        </w:rPr>
        <w:t xml:space="preserve">Extraído de: </w:t>
      </w:r>
      <w:hyperlink r:id="rId7" w:history="1">
        <w:r w:rsidRPr="009019B7">
          <w:rPr>
            <w:rStyle w:val="Hyperlink"/>
            <w:rFonts w:ascii="Times New Roman" w:hAnsi="Times New Roman" w:cs="Times New Roman"/>
            <w:b/>
            <w:lang w:val="pt-BR"/>
          </w:rPr>
          <w:t>http://www.ccee.org.br/portal/faces/pages_publico/onde-atuamos/fontes?_afrLoop=76566916082125#%40%3F_afrLoop%3D76566916082125%26_adf.ctrl-state%3Dp4fesni7a_4</w:t>
        </w:r>
      </w:hyperlink>
      <w:r>
        <w:rPr>
          <w:rFonts w:ascii="Times New Roman" w:hAnsi="Times New Roman" w:cs="Times New Roman"/>
          <w:b/>
          <w:lang w:val="pt-BR"/>
        </w:rPr>
        <w:t xml:space="preserve">. </w:t>
      </w:r>
      <w:r w:rsidRPr="009019B7">
        <w:rPr>
          <w:rFonts w:ascii="Times New Roman" w:hAnsi="Times New Roman" w:cs="Times New Roman"/>
          <w:b/>
          <w:lang w:val="pt-BR"/>
        </w:rPr>
        <w:t>Acesso em 25/04/2015</w:t>
      </w:r>
    </w:p>
    <w:sectPr w:rsidR="009019B7" w:rsidRPr="009019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3A" w:rsidRDefault="0008473A" w:rsidP="00B11835">
      <w:r>
        <w:separator/>
      </w:r>
    </w:p>
  </w:endnote>
  <w:endnote w:type="continuationSeparator" w:id="0">
    <w:p w:rsidR="0008473A" w:rsidRDefault="0008473A" w:rsidP="00B1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3A" w:rsidRDefault="0008473A" w:rsidP="00B11835">
      <w:r>
        <w:separator/>
      </w:r>
    </w:p>
  </w:footnote>
  <w:footnote w:type="continuationSeparator" w:id="0">
    <w:p w:rsidR="0008473A" w:rsidRDefault="0008473A" w:rsidP="00B1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8221"/>
    </w:tblGrid>
    <w:tr w:rsidR="00B11835" w:rsidTr="00B11835">
      <w:tc>
        <w:tcPr>
          <w:tcW w:w="1702" w:type="dxa"/>
        </w:tcPr>
        <w:p w:rsidR="00B11835" w:rsidRDefault="00B11835">
          <w:pPr>
            <w:pStyle w:val="Cabealho"/>
            <w:rPr>
              <w:noProof/>
              <w:lang w:val="pt-BR" w:eastAsia="pt-BR"/>
            </w:rPr>
          </w:pPr>
        </w:p>
        <w:p w:rsidR="00B11835" w:rsidRDefault="00B11835">
          <w:pPr>
            <w:pStyle w:val="Cabealho"/>
            <w:rPr>
              <w:noProof/>
              <w:lang w:val="pt-BR" w:eastAsia="pt-BR"/>
            </w:rPr>
          </w:pPr>
        </w:p>
        <w:p w:rsidR="00B11835" w:rsidRDefault="00B11835">
          <w:pPr>
            <w:pStyle w:val="Cabealho"/>
          </w:pPr>
          <w:r w:rsidRPr="00F53F63">
            <w:rPr>
              <w:noProof/>
              <w:lang w:val="pt-BR" w:eastAsia="pt-BR"/>
            </w:rPr>
            <w:drawing>
              <wp:inline distT="0" distB="0" distL="0" distR="0">
                <wp:extent cx="971550" cy="6286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764" t="22960" r="17622" b="6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B11835" w:rsidRDefault="00B11835" w:rsidP="00B11835">
          <w:pPr>
            <w:pStyle w:val="Cabealho"/>
            <w:ind w:right="-1247"/>
          </w:pPr>
          <w:r>
            <w:rPr>
              <w:b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356159FE" wp14:editId="72C62363">
                <wp:extent cx="5286375" cy="9906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73"/>
                        <a:stretch/>
                      </pic:blipFill>
                      <pic:spPr bwMode="auto">
                        <a:xfrm>
                          <a:off x="0" y="0"/>
                          <a:ext cx="52863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11835" w:rsidRDefault="00B118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313"/>
    <w:multiLevelType w:val="hybridMultilevel"/>
    <w:tmpl w:val="6E7867A4"/>
    <w:lvl w:ilvl="0" w:tplc="561CD3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35"/>
    <w:rsid w:val="00075294"/>
    <w:rsid w:val="0008473A"/>
    <w:rsid w:val="00106BD2"/>
    <w:rsid w:val="002D20D0"/>
    <w:rsid w:val="0031727B"/>
    <w:rsid w:val="003A5562"/>
    <w:rsid w:val="00546A60"/>
    <w:rsid w:val="005E4A90"/>
    <w:rsid w:val="0067247F"/>
    <w:rsid w:val="009019B7"/>
    <w:rsid w:val="00B11835"/>
    <w:rsid w:val="00D87174"/>
    <w:rsid w:val="00DB3AF0"/>
    <w:rsid w:val="00EE4D6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48F06-603D-4380-AE41-3C31162D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35"/>
    <w:pPr>
      <w:suppressAutoHyphens/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835"/>
    <w:rPr>
      <w:rFonts w:ascii="Tahoma" w:eastAsia="Times New Roman" w:hAnsi="Tahoma" w:cs="Tahoma"/>
      <w:spacing w:val="4"/>
      <w:sz w:val="16"/>
      <w:szCs w:val="16"/>
      <w:lang w:val="en-GB" w:eastAsia="ar-SA"/>
    </w:rPr>
  </w:style>
  <w:style w:type="paragraph" w:styleId="Rodap">
    <w:name w:val="footer"/>
    <w:basedOn w:val="Normal"/>
    <w:link w:val="RodapChar"/>
    <w:uiPriority w:val="99"/>
    <w:unhideWhenUsed/>
    <w:rsid w:val="00B11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835"/>
    <w:rPr>
      <w:rFonts w:ascii="Tahoma" w:eastAsia="Times New Roman" w:hAnsi="Tahoma" w:cs="Tahoma"/>
      <w:spacing w:val="4"/>
      <w:sz w:val="16"/>
      <w:szCs w:val="16"/>
      <w:lang w:val="en-GB" w:eastAsia="ar-SA"/>
    </w:rPr>
  </w:style>
  <w:style w:type="table" w:styleId="Tabelacomgrade">
    <w:name w:val="Table Grid"/>
    <w:basedOn w:val="Tabelanormal"/>
    <w:uiPriority w:val="39"/>
    <w:rsid w:val="00B1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18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6A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A60"/>
    <w:rPr>
      <w:rFonts w:ascii="Segoe UI" w:eastAsia="Times New Roman" w:hAnsi="Segoe UI" w:cs="Segoe UI"/>
      <w:spacing w:val="4"/>
      <w:sz w:val="18"/>
      <w:szCs w:val="18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019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1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ee.org.br/portal/faces/pages_publico/onde-atuamos/fontes?_afrLoop=76566916082125#%40%3F_afrLoop%3D76566916082125%26_adf.ctrl-state%3Dp4fesni7a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TM</dc:creator>
  <cp:keywords/>
  <dc:description/>
  <cp:lastModifiedBy>CRISTIANO .</cp:lastModifiedBy>
  <cp:revision>4</cp:revision>
  <cp:lastPrinted>2015-03-06T20:44:00Z</cp:lastPrinted>
  <dcterms:created xsi:type="dcterms:W3CDTF">2015-04-27T02:58:00Z</dcterms:created>
  <dcterms:modified xsi:type="dcterms:W3CDTF">2015-04-27T03:35:00Z</dcterms:modified>
</cp:coreProperties>
</file>