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EB1EB8" w:rsidRDefault="00396BDD" w:rsidP="00EB1EB8">
      <w:pPr>
        <w:ind w:left="-1134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638925" cy="990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664339" w:rsidP="002908E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ATPS MATERIAIS ELETROELETRÔNICOS</w:t>
      </w:r>
    </w:p>
    <w:p w:rsidR="008C5CB6" w:rsidRPr="00EB1EB8" w:rsidRDefault="008C5CB6" w:rsidP="002908E3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B1 (primeiro bimestre)</w:t>
      </w:r>
    </w:p>
    <w:p w:rsidR="00396BDD" w:rsidRDefault="00396BDD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664339" w:rsidRPr="00396BDD" w:rsidRDefault="00664339">
      <w:pPr>
        <w:rPr>
          <w:rFonts w:ascii="Times New Roman" w:hAnsi="Times New Roman" w:cs="Times New Roman"/>
          <w:b/>
          <w:sz w:val="24"/>
          <w:szCs w:val="24"/>
        </w:rPr>
      </w:pPr>
    </w:p>
    <w:p w:rsidR="00396BDD" w:rsidRDefault="00664339" w:rsidP="00664339">
      <w:pPr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Cristiano Malheiro</w:t>
      </w:r>
    </w:p>
    <w:p w:rsidR="002908E3" w:rsidRDefault="002908E3"/>
    <w:p w:rsidR="00664339" w:rsidRDefault="008C5CB6">
      <w:r>
        <w:rPr>
          <w:noProof/>
          <w:lang w:eastAsia="pt-BR"/>
        </w:rPr>
        <w:drawing>
          <wp:inline distT="0" distB="0" distL="0" distR="0" wp14:anchorId="5808DC17" wp14:editId="262305D3">
            <wp:extent cx="5644148" cy="7286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355" t="12654" r="32852" b="12037"/>
                    <a:stretch/>
                  </pic:blipFill>
                  <pic:spPr bwMode="auto">
                    <a:xfrm>
                      <a:off x="0" y="0"/>
                      <a:ext cx="5666092" cy="731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339" w:rsidRDefault="00664339"/>
    <w:p w:rsidR="008C5CB6" w:rsidRDefault="008C5CB6"/>
    <w:p w:rsidR="008C5CB6" w:rsidRDefault="008C5CB6"/>
    <w:p w:rsidR="008C5CB6" w:rsidRDefault="008C5CB6"/>
    <w:p w:rsidR="008C5CB6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TE1C565B0t00" w:hAnsi="TTE1C565B0t00" w:cs="TTE1C565B0t00"/>
          <w:color w:val="FF6600"/>
          <w:sz w:val="28"/>
          <w:szCs w:val="28"/>
        </w:rPr>
      </w:pPr>
      <w:r>
        <w:rPr>
          <w:rFonts w:ascii="TTE1C565B0t00" w:hAnsi="TTE1C565B0t00" w:cs="TTE1C565B0t00"/>
          <w:color w:val="FF6600"/>
          <w:sz w:val="28"/>
          <w:szCs w:val="28"/>
        </w:rPr>
        <w:t>Padronização</w:t>
      </w:r>
    </w:p>
    <w:p w:rsidR="008C5CB6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r>
        <w:rPr>
          <w:rFonts w:ascii="TTE1C44228t00" w:hAnsi="TTE1C44228t00" w:cs="TTE1C44228t00"/>
          <w:color w:val="000000"/>
          <w:sz w:val="24"/>
          <w:szCs w:val="24"/>
        </w:rPr>
        <w:t>O material escrito solicitado nesta atividade deve</w:t>
      </w:r>
      <w:r>
        <w:rPr>
          <w:rFonts w:ascii="TTE1C44228t00" w:hAnsi="TTE1C44228t00" w:cs="TTE1C44228t00"/>
          <w:color w:val="000000"/>
          <w:sz w:val="24"/>
          <w:szCs w:val="24"/>
        </w:rPr>
        <w:t xml:space="preserve"> ser produzido de acordo com as </w:t>
      </w:r>
      <w:r>
        <w:rPr>
          <w:rFonts w:ascii="TTE1C44228t00" w:hAnsi="TTE1C44228t00" w:cs="TTE1C44228t00"/>
          <w:color w:val="000000"/>
          <w:sz w:val="24"/>
          <w:szCs w:val="24"/>
        </w:rPr>
        <w:t>normas da ABNT, com o seguinte padrão: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r w:rsidRPr="008C5CB6">
        <w:rPr>
          <w:rFonts w:ascii="Symbol" w:hAnsi="Symbol" w:cs="Symbol"/>
          <w:color w:val="000000"/>
          <w:sz w:val="14"/>
          <w:szCs w:val="14"/>
        </w:rPr>
        <w:t></w:t>
      </w: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em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papel branco, formato A4;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com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margens esquerda e superior de 3cm, direita e inferior de 2cm;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fonte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</w:t>
      </w:r>
      <w:r w:rsidRPr="008C5CB6">
        <w:rPr>
          <w:rFonts w:ascii="TTE24A8DE8t00" w:hAnsi="TTE24A8DE8t00" w:cs="TTE24A8DE8t00"/>
          <w:color w:val="000000"/>
          <w:sz w:val="24"/>
          <w:szCs w:val="24"/>
        </w:rPr>
        <w:t xml:space="preserve">Times New Roman </w:t>
      </w:r>
      <w:r w:rsidRPr="008C5CB6">
        <w:rPr>
          <w:rFonts w:ascii="TTE1C44228t00" w:hAnsi="TTE1C44228t00" w:cs="TTE1C44228t00"/>
          <w:color w:val="000000"/>
          <w:sz w:val="24"/>
          <w:szCs w:val="24"/>
        </w:rPr>
        <w:t>tamanho 12, cor preta;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espaçamento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de 1,5 entre linhas;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se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houver citações com mais de três linhas, dev</w:t>
      </w:r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em ser em fonte tamanho 10, com </w:t>
      </w:r>
      <w:r w:rsidRPr="008C5CB6">
        <w:rPr>
          <w:rFonts w:ascii="TTE1C44228t00" w:hAnsi="TTE1C44228t00" w:cs="TTE1C44228t00"/>
          <w:color w:val="000000"/>
          <w:sz w:val="24"/>
          <w:szCs w:val="24"/>
        </w:rPr>
        <w:t>um recuo de 4cm da margem esquerda e espaçamento simples entre linhas;</w:t>
      </w:r>
    </w:p>
    <w:p w:rsidR="008C5CB6" w:rsidRPr="008C5CB6" w:rsidRDefault="008C5CB6" w:rsidP="008C5CB6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com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capa, contendo:</w:t>
      </w:r>
    </w:p>
    <w:p w:rsidR="008C5CB6" w:rsidRPr="008C5CB6" w:rsidRDefault="008C5CB6" w:rsidP="008C5CB6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nome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de sua Unidade de Ensino, Curso e Disciplina;</w:t>
      </w:r>
    </w:p>
    <w:p w:rsidR="008C5CB6" w:rsidRPr="008C5CB6" w:rsidRDefault="008C5CB6" w:rsidP="008C5CB6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nome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e RA de cada participante;</w:t>
      </w:r>
    </w:p>
    <w:p w:rsidR="008C5CB6" w:rsidRPr="008C5CB6" w:rsidRDefault="008C5CB6" w:rsidP="008C5CB6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título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da atividade;</w:t>
      </w:r>
    </w:p>
    <w:p w:rsidR="008C5CB6" w:rsidRPr="008C5CB6" w:rsidRDefault="008C5CB6" w:rsidP="008C5CB6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TE1C44228t00" w:hAnsi="TTE1C44228t00" w:cs="TTE1C44228t00"/>
          <w:color w:val="000000"/>
          <w:sz w:val="24"/>
          <w:szCs w:val="24"/>
        </w:r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nome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do professor da disciplina;</w:t>
      </w:r>
    </w:p>
    <w:p w:rsidR="008C5CB6" w:rsidRDefault="008C5CB6" w:rsidP="008C5CB6">
      <w:pPr>
        <w:pStyle w:val="PargrafodaLista"/>
        <w:numPr>
          <w:ilvl w:val="1"/>
          <w:numId w:val="9"/>
        </w:numPr>
      </w:pPr>
      <w:proofErr w:type="gramStart"/>
      <w:r w:rsidRPr="008C5CB6">
        <w:rPr>
          <w:rFonts w:ascii="TTE1C44228t00" w:hAnsi="TTE1C44228t00" w:cs="TTE1C44228t00"/>
          <w:color w:val="000000"/>
          <w:sz w:val="24"/>
          <w:szCs w:val="24"/>
        </w:rPr>
        <w:t>cidade</w:t>
      </w:r>
      <w:proofErr w:type="gramEnd"/>
      <w:r w:rsidRPr="008C5CB6">
        <w:rPr>
          <w:rFonts w:ascii="TTE1C44228t00" w:hAnsi="TTE1C44228t00" w:cs="TTE1C44228t00"/>
          <w:color w:val="000000"/>
          <w:sz w:val="24"/>
          <w:szCs w:val="24"/>
        </w:rPr>
        <w:t xml:space="preserve"> e data da entrega, apresentação ou publicação.</w:t>
      </w:r>
    </w:p>
    <w:p w:rsidR="008C5CB6" w:rsidRDefault="008C5CB6">
      <w:pPr>
        <w:rPr>
          <w:noProof/>
          <w:lang w:eastAsia="pt-BR"/>
        </w:rPr>
      </w:pPr>
    </w:p>
    <w:p w:rsidR="008C5CB6" w:rsidRDefault="008C5CB6">
      <w:pPr>
        <w:rPr>
          <w:noProof/>
          <w:lang w:eastAsia="pt-BR"/>
        </w:rPr>
      </w:pPr>
      <w:r>
        <w:rPr>
          <w:noProof/>
          <w:lang w:eastAsia="pt-BR"/>
        </w:rPr>
        <w:t>Pesquisa entregue em no máximo 4 alunos sobre:</w:t>
      </w:r>
    </w:p>
    <w:p w:rsidR="008C5CB6" w:rsidRP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  <w:r w:rsidRPr="008C5CB6">
        <w:rPr>
          <w:b/>
          <w:noProof/>
          <w:sz w:val="32"/>
          <w:szCs w:val="32"/>
          <w:lang w:eastAsia="pt-BR"/>
        </w:rPr>
        <w:t>Semicondutores Intrínsecos e Extrínsecos</w:t>
      </w: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(Silício Tipo N e Silício Tipo P)</w:t>
      </w:r>
    </w:p>
    <w:p w:rsidR="006D4CDB" w:rsidRDefault="006D4CDB" w:rsidP="008C5CB6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- Bem objetivo (máximo 15 páginas), com ilustrações, equações e teoria.</w:t>
      </w:r>
      <w:bookmarkStart w:id="0" w:name="_GoBack"/>
      <w:bookmarkEnd w:id="0"/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Entrega no dia da prova (06/03/2015)</w:t>
      </w: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Bibliografia recomendada e sites (sugestões):</w:t>
      </w:r>
    </w:p>
    <w:p w:rsidR="008C5CB6" w:rsidRDefault="008C5CB6" w:rsidP="008C5CB6">
      <w:pPr>
        <w:jc w:val="center"/>
        <w:rPr>
          <w:b/>
          <w:noProof/>
          <w:sz w:val="32"/>
          <w:szCs w:val="32"/>
          <w:lang w:eastAsia="pt-BR"/>
        </w:rPr>
      </w:pPr>
    </w:p>
    <w:p w:rsidR="008C5CB6" w:rsidRPr="008C5CB6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CB6">
        <w:rPr>
          <w:rFonts w:ascii="Times New Roman" w:hAnsi="Times New Roman" w:cs="Times New Roman"/>
          <w:sz w:val="24"/>
          <w:szCs w:val="24"/>
        </w:rPr>
        <w:t xml:space="preserve">CALLISTER JR., William D. Fundamentos da Ciência e Engenharia de Materiais. </w:t>
      </w:r>
      <w:r w:rsidRPr="008C5CB6">
        <w:rPr>
          <w:rFonts w:ascii="Times New Roman" w:hAnsi="Times New Roman" w:cs="Times New Roman"/>
          <w:sz w:val="24"/>
          <w:szCs w:val="24"/>
        </w:rPr>
        <w:t xml:space="preserve">2ª ed. Rio de </w:t>
      </w:r>
      <w:r w:rsidRPr="008C5CB6">
        <w:rPr>
          <w:rFonts w:ascii="Times New Roman" w:hAnsi="Times New Roman" w:cs="Times New Roman"/>
          <w:sz w:val="24"/>
          <w:szCs w:val="24"/>
        </w:rPr>
        <w:t>Janeiro: LTC - Livros Técnicos e Científicos, 2006.</w:t>
      </w:r>
    </w:p>
    <w:p w:rsidR="008C5CB6" w:rsidRPr="008C5CB6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B6" w:rsidRPr="008C5CB6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CB6">
        <w:rPr>
          <w:rFonts w:ascii="Times New Roman" w:hAnsi="Times New Roman" w:cs="Times New Roman"/>
          <w:sz w:val="24"/>
          <w:szCs w:val="24"/>
        </w:rPr>
        <w:t>UNICAMP – link: &lt;http://www.dsif.fee.unicamp.br/~fabiano/EE530/PDF/Texto%20-%20F%EDsica%20dos%20Semicondutores.pdf&gt;</w:t>
      </w:r>
    </w:p>
    <w:p w:rsidR="008C5CB6" w:rsidRPr="008C5CB6" w:rsidRDefault="008C5CB6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8C5CB6" w:rsidRPr="006D4CDB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CB6">
        <w:rPr>
          <w:rFonts w:ascii="Times New Roman" w:hAnsi="Times New Roman" w:cs="Times New Roman"/>
          <w:sz w:val="24"/>
          <w:szCs w:val="24"/>
        </w:rPr>
        <w:t xml:space="preserve">BOGART JÚNIOR, Theodoro </w:t>
      </w:r>
      <w:proofErr w:type="gramStart"/>
      <w:r w:rsidRPr="008C5CB6">
        <w:rPr>
          <w:rFonts w:ascii="Times New Roman" w:hAnsi="Times New Roman" w:cs="Times New Roman"/>
          <w:sz w:val="24"/>
          <w:szCs w:val="24"/>
        </w:rPr>
        <w:t>F..</w:t>
      </w:r>
      <w:proofErr w:type="gramEnd"/>
      <w:r w:rsidRPr="008C5CB6">
        <w:rPr>
          <w:rFonts w:ascii="Times New Roman" w:hAnsi="Times New Roman" w:cs="Times New Roman"/>
          <w:sz w:val="24"/>
          <w:szCs w:val="24"/>
        </w:rPr>
        <w:t xml:space="preserve"> </w:t>
      </w:r>
      <w:r w:rsidRPr="008C5CB6">
        <w:rPr>
          <w:rFonts w:ascii="Times New Roman" w:hAnsi="Times New Roman" w:cs="Times New Roman"/>
          <w:b/>
          <w:bCs/>
          <w:sz w:val="24"/>
          <w:szCs w:val="24"/>
        </w:rPr>
        <w:t>Dispositivos e Circuitos Eletrônicos</w:t>
      </w:r>
      <w:r w:rsidRPr="008C5CB6">
        <w:rPr>
          <w:rFonts w:ascii="Times New Roman" w:hAnsi="Times New Roman" w:cs="Times New Roman"/>
          <w:sz w:val="24"/>
          <w:szCs w:val="24"/>
        </w:rPr>
        <w:t xml:space="preserve">. 3ª ed. São </w:t>
      </w:r>
      <w:r w:rsidRPr="006D4CDB">
        <w:rPr>
          <w:rFonts w:ascii="Times New Roman" w:hAnsi="Times New Roman" w:cs="Times New Roman"/>
          <w:sz w:val="24"/>
          <w:szCs w:val="24"/>
        </w:rPr>
        <w:t>Paulo: Makron Books, 2001.</w:t>
      </w:r>
    </w:p>
    <w:p w:rsidR="008C5CB6" w:rsidRPr="006D4CDB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B6" w:rsidRPr="006D4CDB" w:rsidRDefault="008C5CB6" w:rsidP="008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CDB">
        <w:rPr>
          <w:rFonts w:ascii="Times New Roman" w:hAnsi="Times New Roman" w:cs="Times New Roman"/>
          <w:sz w:val="24"/>
          <w:szCs w:val="24"/>
        </w:rPr>
        <w:t xml:space="preserve">BOYLESTAD, Robert L.; NASHELSKY, </w:t>
      </w:r>
      <w:proofErr w:type="gramStart"/>
      <w:r w:rsidRPr="006D4CDB">
        <w:rPr>
          <w:rFonts w:ascii="Times New Roman" w:hAnsi="Times New Roman" w:cs="Times New Roman"/>
          <w:sz w:val="24"/>
          <w:szCs w:val="24"/>
        </w:rPr>
        <w:t>L..</w:t>
      </w:r>
      <w:proofErr w:type="gramEnd"/>
      <w:r w:rsidRPr="006D4CDB">
        <w:rPr>
          <w:rFonts w:ascii="Times New Roman" w:hAnsi="Times New Roman" w:cs="Times New Roman"/>
          <w:sz w:val="24"/>
          <w:szCs w:val="24"/>
        </w:rPr>
        <w:t xml:space="preserve"> </w:t>
      </w:r>
      <w:r w:rsidRPr="006D4CDB">
        <w:rPr>
          <w:rFonts w:ascii="Times New Roman" w:hAnsi="Times New Roman" w:cs="Times New Roman"/>
          <w:b/>
          <w:bCs/>
          <w:sz w:val="24"/>
          <w:szCs w:val="24"/>
        </w:rPr>
        <w:t>Dispositivos Eletrônicos e Teoria de Circuitos</w:t>
      </w:r>
      <w:r w:rsidRPr="006D4CDB">
        <w:rPr>
          <w:rFonts w:ascii="Times New Roman" w:hAnsi="Times New Roman" w:cs="Times New Roman"/>
          <w:sz w:val="24"/>
          <w:szCs w:val="24"/>
        </w:rPr>
        <w:t>. 8ª ed. São Paulo: Pearson -</w:t>
      </w:r>
    </w:p>
    <w:p w:rsidR="008C5CB6" w:rsidRPr="006D4CDB" w:rsidRDefault="008C5CB6" w:rsidP="008C5CB6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6D4CDB">
        <w:rPr>
          <w:rFonts w:ascii="Times New Roman" w:hAnsi="Times New Roman" w:cs="Times New Roman"/>
          <w:sz w:val="24"/>
          <w:szCs w:val="24"/>
        </w:rPr>
        <w:t>Prentice Hall, 2004.</w:t>
      </w:r>
    </w:p>
    <w:p w:rsidR="008C5CB6" w:rsidRPr="006D4CDB" w:rsidRDefault="006D4CDB">
      <w:pPr>
        <w:rPr>
          <w:rFonts w:ascii="Times New Roman" w:hAnsi="Times New Roman" w:cs="Times New Roman"/>
          <w:sz w:val="24"/>
          <w:szCs w:val="24"/>
        </w:rPr>
      </w:pPr>
      <w:r w:rsidRPr="006D4CDB">
        <w:rPr>
          <w:rFonts w:ascii="Times New Roman" w:hAnsi="Times New Roman" w:cs="Times New Roman"/>
          <w:sz w:val="24"/>
          <w:szCs w:val="24"/>
        </w:rPr>
        <w:t xml:space="preserve">REZENDE, S. </w:t>
      </w:r>
      <w:r w:rsidRPr="006D4CDB">
        <w:rPr>
          <w:rFonts w:ascii="Times New Roman" w:hAnsi="Times New Roman" w:cs="Times New Roman"/>
          <w:b/>
          <w:sz w:val="24"/>
          <w:szCs w:val="24"/>
        </w:rPr>
        <w:t>Materiais e Dispositivos Eletrônicos</w:t>
      </w:r>
      <w:r w:rsidRPr="006D4CDB">
        <w:rPr>
          <w:rFonts w:ascii="Times New Roman" w:hAnsi="Times New Roman" w:cs="Times New Roman"/>
          <w:sz w:val="24"/>
          <w:szCs w:val="24"/>
        </w:rPr>
        <w:t>. São Paulo: Livraria da Física, 2001</w:t>
      </w:r>
    </w:p>
    <w:p w:rsidR="006D4CDB" w:rsidRPr="006D4CDB" w:rsidRDefault="006D4CDB" w:rsidP="006D4CDB">
      <w:pPr>
        <w:rPr>
          <w:rFonts w:ascii="Times New Roman" w:hAnsi="Times New Roman" w:cs="Times New Roman"/>
          <w:sz w:val="24"/>
          <w:szCs w:val="24"/>
        </w:rPr>
      </w:pPr>
      <w:r w:rsidRPr="006D4CDB">
        <w:rPr>
          <w:rFonts w:ascii="Times New Roman" w:hAnsi="Times New Roman" w:cs="Times New Roman"/>
          <w:sz w:val="24"/>
          <w:szCs w:val="24"/>
        </w:rPr>
        <w:t xml:space="preserve">SMITH, Kenneth C.; SEDRA, </w:t>
      </w:r>
      <w:proofErr w:type="spellStart"/>
      <w:r w:rsidRPr="006D4CDB">
        <w:rPr>
          <w:rFonts w:ascii="Times New Roman" w:hAnsi="Times New Roman" w:cs="Times New Roman"/>
          <w:sz w:val="24"/>
          <w:szCs w:val="24"/>
        </w:rPr>
        <w:t>Adel</w:t>
      </w:r>
      <w:proofErr w:type="spellEnd"/>
      <w:r w:rsidRPr="006D4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CDB">
        <w:rPr>
          <w:rFonts w:ascii="Times New Roman" w:hAnsi="Times New Roman" w:cs="Times New Roman"/>
          <w:sz w:val="24"/>
          <w:szCs w:val="24"/>
        </w:rPr>
        <w:t>S..</w:t>
      </w:r>
      <w:proofErr w:type="gramEnd"/>
      <w:r w:rsidRPr="006D4CDB">
        <w:rPr>
          <w:rFonts w:ascii="Times New Roman" w:hAnsi="Times New Roman" w:cs="Times New Roman"/>
          <w:sz w:val="24"/>
          <w:szCs w:val="24"/>
        </w:rPr>
        <w:t xml:space="preserve"> </w:t>
      </w:r>
      <w:r w:rsidRPr="006D4CDB">
        <w:rPr>
          <w:rFonts w:ascii="Times New Roman" w:hAnsi="Times New Roman" w:cs="Times New Roman"/>
          <w:b/>
          <w:bCs/>
          <w:sz w:val="24"/>
          <w:szCs w:val="24"/>
        </w:rPr>
        <w:t>Microeletrônica</w:t>
      </w:r>
      <w:r w:rsidRPr="006D4CDB">
        <w:rPr>
          <w:rFonts w:ascii="Times New Roman" w:hAnsi="Times New Roman" w:cs="Times New Roman"/>
          <w:sz w:val="24"/>
          <w:szCs w:val="24"/>
        </w:rPr>
        <w:t>. 5ª ed. São Paulo: Pearson - Prentice Hall, 2007, v.1.</w:t>
      </w:r>
    </w:p>
    <w:sectPr w:rsidR="006D4CDB" w:rsidRPr="006D4CDB" w:rsidSect="002908E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C565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442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A8D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303165"/>
    <w:multiLevelType w:val="multilevel"/>
    <w:tmpl w:val="55B43A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2BF7"/>
    <w:multiLevelType w:val="hybridMultilevel"/>
    <w:tmpl w:val="E60E576E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2908E3"/>
    <w:rsid w:val="00396BDD"/>
    <w:rsid w:val="00664339"/>
    <w:rsid w:val="006D4CDB"/>
    <w:rsid w:val="007D4E73"/>
    <w:rsid w:val="00864A5D"/>
    <w:rsid w:val="00887422"/>
    <w:rsid w:val="008C5CB6"/>
    <w:rsid w:val="00A3007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F3B0-3A84-41F5-B20B-7492946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9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Cristiano TM</cp:lastModifiedBy>
  <cp:revision>2</cp:revision>
  <dcterms:created xsi:type="dcterms:W3CDTF">2015-03-23T18:33:00Z</dcterms:created>
  <dcterms:modified xsi:type="dcterms:W3CDTF">2015-03-23T18:33:00Z</dcterms:modified>
</cp:coreProperties>
</file>